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EDD" w:rsidRPr="001E7A2A" w:rsidRDefault="008B3EDD" w:rsidP="008B3EDD">
      <w:pPr>
        <w:pStyle w:val="NoSpacing"/>
        <w:rPr>
          <w:rFonts w:ascii="Times New Roman" w:hAnsi="Times New Roman" w:cs="Times New Roman"/>
          <w:lang w:val="ru-RU"/>
        </w:rPr>
      </w:pPr>
      <w:r w:rsidRPr="001E7A2A">
        <w:rPr>
          <w:rFonts w:ascii="Times New Roman" w:hAnsi="Times New Roman" w:cs="Times New Roman"/>
          <w:lang w:val="ru-RU"/>
        </w:rPr>
        <w:t>Република Србија</w:t>
      </w:r>
    </w:p>
    <w:p w:rsidR="008B3EDD" w:rsidRPr="001E7A2A" w:rsidRDefault="008B3EDD" w:rsidP="008B3EDD">
      <w:pPr>
        <w:pStyle w:val="NoSpacing"/>
        <w:rPr>
          <w:rFonts w:ascii="Times New Roman" w:hAnsi="Times New Roman" w:cs="Times New Roman"/>
          <w:b/>
          <w:lang w:val="ru-RU"/>
        </w:rPr>
      </w:pPr>
      <w:r w:rsidRPr="001E7A2A">
        <w:rPr>
          <w:rFonts w:ascii="Times New Roman" w:hAnsi="Times New Roman" w:cs="Times New Roman"/>
          <w:b/>
          <w:lang w:val="ru-RU"/>
        </w:rPr>
        <w:t>МИНИСТАРСТВО УНУТРАШЊИХ ПОСЛОВА</w:t>
      </w:r>
    </w:p>
    <w:p w:rsidR="008B3EDD" w:rsidRPr="001E7A2A" w:rsidRDefault="008B3EDD" w:rsidP="008B3EDD">
      <w:pPr>
        <w:pStyle w:val="NoSpacing"/>
        <w:rPr>
          <w:rFonts w:ascii="Times New Roman" w:hAnsi="Times New Roman" w:cs="Times New Roman"/>
          <w:lang w:val="ru-RU"/>
        </w:rPr>
      </w:pPr>
      <w:r w:rsidRPr="001E7A2A">
        <w:rPr>
          <w:rFonts w:ascii="Times New Roman" w:hAnsi="Times New Roman" w:cs="Times New Roman"/>
          <w:lang w:val="ru-RU"/>
        </w:rPr>
        <w:t>Сектор финансија, људских ресурса и заједничких послова</w:t>
      </w:r>
    </w:p>
    <w:p w:rsidR="008B3EDD" w:rsidRPr="001E7A2A" w:rsidRDefault="008B3EDD" w:rsidP="008B3EDD">
      <w:pPr>
        <w:pStyle w:val="NoSpacing"/>
        <w:rPr>
          <w:rFonts w:ascii="Times New Roman" w:hAnsi="Times New Roman" w:cs="Times New Roman"/>
          <w:lang w:val="ru-RU"/>
        </w:rPr>
      </w:pPr>
      <w:r w:rsidRPr="001E7A2A">
        <w:rPr>
          <w:rFonts w:ascii="Times New Roman" w:hAnsi="Times New Roman" w:cs="Times New Roman"/>
          <w:lang w:val="ru-RU"/>
        </w:rPr>
        <w:t>Управа за заједничке послове</w:t>
      </w:r>
    </w:p>
    <w:p w:rsidR="008B3EDD" w:rsidRPr="001E7A2A" w:rsidRDefault="008B3EDD" w:rsidP="008B3EDD">
      <w:pPr>
        <w:pStyle w:val="NoSpacing"/>
        <w:rPr>
          <w:rFonts w:ascii="Times New Roman" w:hAnsi="Times New Roman" w:cs="Times New Roman"/>
          <w:lang w:val="ru-RU"/>
        </w:rPr>
      </w:pPr>
      <w:r w:rsidRPr="001E7A2A">
        <w:rPr>
          <w:rFonts w:ascii="Times New Roman" w:hAnsi="Times New Roman" w:cs="Times New Roman"/>
          <w:lang w:val="ru-RU"/>
        </w:rPr>
        <w:t>06 Број 404-ЈН-71/15-0</w:t>
      </w:r>
      <w:r w:rsidR="000631EB" w:rsidRPr="001E7A2A">
        <w:rPr>
          <w:rFonts w:ascii="Times New Roman" w:hAnsi="Times New Roman" w:cs="Times New Roman"/>
        </w:rPr>
        <w:t>4</w:t>
      </w:r>
    </w:p>
    <w:p w:rsidR="008B3EDD" w:rsidRPr="001E7A2A" w:rsidRDefault="000F4E96" w:rsidP="008B3EDD">
      <w:pPr>
        <w:pStyle w:val="NoSpacing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2</w:t>
      </w:r>
      <w:r w:rsidR="004247A4">
        <w:rPr>
          <w:rFonts w:ascii="Times New Roman" w:hAnsi="Times New Roman" w:cs="Times New Roman"/>
          <w:lang w:val="sr-Cyrl-RS"/>
        </w:rPr>
        <w:t>6</w:t>
      </w:r>
      <w:r w:rsidR="008B3EDD" w:rsidRPr="001E7A2A">
        <w:rPr>
          <w:rFonts w:ascii="Times New Roman" w:hAnsi="Times New Roman" w:cs="Times New Roman"/>
          <w:lang w:val="ru-RU"/>
        </w:rPr>
        <w:t>.05.2015. године</w:t>
      </w:r>
    </w:p>
    <w:p w:rsidR="008B3EDD" w:rsidRPr="001E7A2A" w:rsidRDefault="008B3EDD" w:rsidP="008B3EDD">
      <w:pPr>
        <w:pStyle w:val="NoSpacing"/>
        <w:rPr>
          <w:rFonts w:ascii="Times New Roman" w:hAnsi="Times New Roman" w:cs="Times New Roman"/>
        </w:rPr>
      </w:pPr>
      <w:r w:rsidRPr="001E7A2A">
        <w:rPr>
          <w:rFonts w:ascii="Times New Roman" w:hAnsi="Times New Roman" w:cs="Times New Roman"/>
          <w:lang w:val="ru-RU"/>
        </w:rPr>
        <w:t>Б е о г р а д</w:t>
      </w:r>
    </w:p>
    <w:p w:rsidR="008B3EDD" w:rsidRDefault="008B3EDD" w:rsidP="008B3EDD">
      <w:pPr>
        <w:pStyle w:val="NoSpacing"/>
        <w:rPr>
          <w:rFonts w:ascii="Times New Roman" w:hAnsi="Times New Roman" w:cs="Times New Roman"/>
          <w:lang w:val="sr-Cyrl-RS"/>
        </w:rPr>
      </w:pPr>
    </w:p>
    <w:p w:rsidR="004247A4" w:rsidRDefault="004247A4" w:rsidP="008B3EDD">
      <w:pPr>
        <w:pStyle w:val="NoSpacing"/>
        <w:rPr>
          <w:rFonts w:ascii="Times New Roman" w:hAnsi="Times New Roman" w:cs="Times New Roman"/>
          <w:lang w:val="sr-Cyrl-RS"/>
        </w:rPr>
      </w:pPr>
    </w:p>
    <w:p w:rsidR="004247A4" w:rsidRDefault="004247A4" w:rsidP="008B3EDD">
      <w:pPr>
        <w:pStyle w:val="NoSpacing"/>
        <w:rPr>
          <w:rFonts w:ascii="Times New Roman" w:hAnsi="Times New Roman" w:cs="Times New Roman"/>
          <w:lang w:val="sr-Cyrl-RS"/>
        </w:rPr>
      </w:pPr>
      <w:bookmarkStart w:id="0" w:name="_GoBack"/>
      <w:bookmarkEnd w:id="0"/>
    </w:p>
    <w:p w:rsidR="000631EB" w:rsidRPr="001E7A2A" w:rsidRDefault="000631EB" w:rsidP="004B1A75">
      <w:pPr>
        <w:pStyle w:val="Style6"/>
        <w:widowControl/>
        <w:tabs>
          <w:tab w:val="left" w:pos="8550"/>
        </w:tabs>
        <w:spacing w:line="240" w:lineRule="auto"/>
        <w:ind w:left="1507" w:right="1502"/>
        <w:rPr>
          <w:rStyle w:val="FontStyle12"/>
          <w:lang w:eastAsia="sr-Cyrl-CS"/>
        </w:rPr>
      </w:pPr>
      <w:r w:rsidRPr="001E7A2A">
        <w:rPr>
          <w:rFonts w:eastAsia="Calibri"/>
          <w:b/>
          <w:sz w:val="22"/>
          <w:szCs w:val="22"/>
          <w:lang w:val="sr-Cyrl-CS"/>
        </w:rPr>
        <w:t xml:space="preserve">ПРЕДМЕТ: ОТВОРЕНИ  ПОСТУПАК ЈАВНЕ НАБАВКЕ ДОБАРА: </w:t>
      </w:r>
      <w:r w:rsidRPr="001E7A2A">
        <w:rPr>
          <w:rStyle w:val="FontStyle12"/>
          <w:lang w:val="sr-Cyrl-CS" w:eastAsia="sr-Cyrl-CS"/>
        </w:rPr>
        <w:t xml:space="preserve"> </w:t>
      </w:r>
      <w:r w:rsidRPr="001E7A2A">
        <w:rPr>
          <w:rStyle w:val="FontStyle12"/>
          <w:lang w:val="sr-Cyrl-RS" w:eastAsia="sr-Cyrl-CS"/>
        </w:rPr>
        <w:t>НАБАВКА ДРЖАВНИХ ЗАСТАВА СА ГРБОМ</w:t>
      </w:r>
    </w:p>
    <w:p w:rsidR="000631EB" w:rsidRPr="001E7A2A" w:rsidRDefault="000631EB" w:rsidP="004B1A75">
      <w:pPr>
        <w:pStyle w:val="Style6"/>
        <w:widowControl/>
        <w:tabs>
          <w:tab w:val="left" w:pos="8550"/>
        </w:tabs>
        <w:spacing w:line="240" w:lineRule="auto"/>
        <w:ind w:left="1507" w:right="1502"/>
        <w:rPr>
          <w:rStyle w:val="FontStyle12"/>
          <w:lang w:eastAsia="sr-Cyrl-CS"/>
        </w:rPr>
      </w:pPr>
      <w:r w:rsidRPr="001E7A2A">
        <w:rPr>
          <w:rStyle w:val="FontStyle12"/>
          <w:lang w:val="sr-Cyrl-CS" w:eastAsia="sr-Cyrl-CS"/>
        </w:rPr>
        <w:t xml:space="preserve">(ЈАВНА НАБАВКА БРОЈ </w:t>
      </w:r>
      <w:r w:rsidRPr="001E7A2A">
        <w:rPr>
          <w:rStyle w:val="FontStyle12"/>
          <w:lang w:eastAsia="sr-Cyrl-CS"/>
        </w:rPr>
        <w:t>71</w:t>
      </w:r>
      <w:r w:rsidRPr="001E7A2A">
        <w:rPr>
          <w:rStyle w:val="FontStyle12"/>
          <w:lang w:val="sr-Cyrl-CS" w:eastAsia="sr-Cyrl-CS"/>
        </w:rPr>
        <w:t>/15)</w:t>
      </w:r>
    </w:p>
    <w:p w:rsidR="000631EB" w:rsidRPr="001E7A2A" w:rsidRDefault="000631EB" w:rsidP="001E7A2A">
      <w:pPr>
        <w:pStyle w:val="Style6"/>
        <w:widowControl/>
        <w:tabs>
          <w:tab w:val="left" w:pos="8550"/>
        </w:tabs>
        <w:spacing w:line="240" w:lineRule="auto"/>
        <w:ind w:left="1507" w:right="1502"/>
        <w:rPr>
          <w:rStyle w:val="FontStyle12"/>
          <w:lang w:eastAsia="sr-Cyrl-CS"/>
        </w:rPr>
      </w:pPr>
    </w:p>
    <w:p w:rsidR="008B3EDD" w:rsidRPr="001E7A2A" w:rsidRDefault="008B3EDD" w:rsidP="001E7A2A">
      <w:pPr>
        <w:spacing w:line="240" w:lineRule="auto"/>
        <w:jc w:val="both"/>
        <w:rPr>
          <w:rFonts w:ascii="Times New Roman" w:eastAsia="Calibri" w:hAnsi="Times New Roman" w:cs="Times New Roman"/>
          <w:lang w:val="sr-Cyrl-CS"/>
        </w:rPr>
      </w:pPr>
      <w:r w:rsidRPr="001E7A2A">
        <w:rPr>
          <w:rFonts w:ascii="Times New Roman" w:eastAsia="Calibri" w:hAnsi="Times New Roman" w:cs="Times New Roman"/>
          <w:lang w:val="sr-Cyrl-CS"/>
        </w:rPr>
        <w:t xml:space="preserve">Овим путем </w:t>
      </w:r>
      <w:r w:rsidR="004247A4">
        <w:rPr>
          <w:rFonts w:ascii="Times New Roman" w:eastAsia="Calibri" w:hAnsi="Times New Roman" w:cs="Times New Roman"/>
          <w:lang w:val="sr-Cyrl-CS"/>
        </w:rPr>
        <w:t>одговарамо на питања</w:t>
      </w:r>
      <w:r w:rsidRPr="001E7A2A">
        <w:rPr>
          <w:rFonts w:ascii="Times New Roman" w:eastAsia="Calibri" w:hAnsi="Times New Roman" w:cs="Times New Roman"/>
          <w:b/>
          <w:lang w:val="sr-Cyrl-CS"/>
        </w:rPr>
        <w:t xml:space="preserve"> </w:t>
      </w:r>
      <w:r w:rsidRPr="001E7A2A">
        <w:rPr>
          <w:rFonts w:ascii="Times New Roman" w:eastAsia="Calibri" w:hAnsi="Times New Roman" w:cs="Times New Roman"/>
          <w:lang w:val="sr-Cyrl-CS"/>
        </w:rPr>
        <w:t>(у складу са чланом 63. Закона о јавним набавкама „Службени гласник РС број 124/12“  у предметном поступку.</w:t>
      </w:r>
    </w:p>
    <w:p w:rsidR="001E7A2A" w:rsidRPr="00086634" w:rsidRDefault="001E7A2A" w:rsidP="001E7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617"/>
          <w:lang w:val="sr-Cyrl-RS"/>
        </w:rPr>
      </w:pPr>
    </w:p>
    <w:p w:rsidR="001E2042" w:rsidRPr="00086634" w:rsidRDefault="001E2042" w:rsidP="001E7A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617"/>
          <w:lang w:val="sr-Cyrl-RS"/>
        </w:rPr>
      </w:pPr>
    </w:p>
    <w:p w:rsidR="004247A4" w:rsidRDefault="00BB76F8" w:rsidP="004247A4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86634">
        <w:rPr>
          <w:rFonts w:ascii="Times New Roman" w:eastAsia="Times New Roman" w:hAnsi="Times New Roman" w:cs="Times New Roman"/>
          <w:b/>
          <w:color w:val="000000"/>
          <w:lang w:val="sr-Cyrl-CS"/>
        </w:rPr>
        <w:t xml:space="preserve">ПИТАЊЕ 1. </w:t>
      </w:r>
      <w:r w:rsidR="004247A4" w:rsidRPr="004247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247A4" w:rsidRPr="004247A4">
        <w:rPr>
          <w:rFonts w:ascii="Times New Roman" w:eastAsia="Times New Roman" w:hAnsi="Times New Roman" w:cs="Times New Roman"/>
          <w:sz w:val="24"/>
          <w:szCs w:val="24"/>
        </w:rPr>
        <w:t>K</w:t>
      </w:r>
      <w:r w:rsidR="004247A4">
        <w:rPr>
          <w:rFonts w:ascii="Times New Roman" w:eastAsia="Times New Roman" w:hAnsi="Times New Roman" w:cs="Times New Roman"/>
          <w:sz w:val="24"/>
          <w:szCs w:val="24"/>
          <w:lang w:val="sr-Cyrl-RS"/>
        </w:rPr>
        <w:t>оја је позадина заставе – беле или тегет боје са грбом којои сте доставили?</w:t>
      </w:r>
      <w:proofErr w:type="gramEnd"/>
    </w:p>
    <w:p w:rsidR="004247A4" w:rsidRPr="004247A4" w:rsidRDefault="004247A4" w:rsidP="004247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sr-Cyrl-RS"/>
        </w:rPr>
      </w:pPr>
      <w:r>
        <w:rPr>
          <w:rFonts w:ascii="Times New Roman" w:hAnsi="Times New Roman" w:cs="Times New Roman"/>
          <w:b/>
          <w:color w:val="000000"/>
          <w:lang w:val="sr-Cyrl-RS"/>
        </w:rPr>
        <w:t>ПОЈАШЊЕЊЕ</w:t>
      </w:r>
      <w:r w:rsidRPr="004247A4">
        <w:rPr>
          <w:rFonts w:ascii="Times New Roman" w:hAnsi="Times New Roman" w:cs="Times New Roman"/>
          <w:b/>
          <w:color w:val="000000"/>
          <w:lang w:val="sr-Cyrl-RS"/>
        </w:rPr>
        <w:t>:</w:t>
      </w:r>
      <w:r>
        <w:rPr>
          <w:rFonts w:ascii="Times New Roman" w:hAnsi="Times New Roman" w:cs="Times New Roman"/>
          <w:b/>
          <w:color w:val="000000"/>
          <w:lang w:val="sr-Cyrl-RS"/>
        </w:rPr>
        <w:t xml:space="preserve"> </w:t>
      </w:r>
      <w:r w:rsidRPr="004247A4">
        <w:rPr>
          <w:rFonts w:ascii="Times New Roman" w:hAnsi="Times New Roman" w:cs="Times New Roman"/>
          <w:color w:val="000000"/>
          <w:lang w:val="sr-Cyrl-RS"/>
        </w:rPr>
        <w:t>Позадина заставе је светло плаве боје.</w:t>
      </w:r>
    </w:p>
    <w:p w:rsidR="004247A4" w:rsidRPr="004247A4" w:rsidRDefault="004247A4" w:rsidP="004247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sr-Cyrl-RS"/>
        </w:rPr>
      </w:pPr>
    </w:p>
    <w:p w:rsidR="004D764E" w:rsidRPr="00086634" w:rsidRDefault="004D764E" w:rsidP="004D7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1A1617"/>
          <w:lang w:val="sr-Cyrl-RS"/>
        </w:rPr>
      </w:pPr>
    </w:p>
    <w:p w:rsidR="00086634" w:rsidRPr="00086634" w:rsidRDefault="00086634" w:rsidP="00086634">
      <w:pPr>
        <w:pBdr>
          <w:bottom w:val="single" w:sz="4" w:space="1" w:color="auto"/>
        </w:pBdr>
        <w:spacing w:after="0" w:line="240" w:lineRule="auto"/>
        <w:ind w:left="-540" w:firstLine="540"/>
        <w:rPr>
          <w:rFonts w:ascii="Times New Roman" w:eastAsia="Times New Roman" w:hAnsi="Times New Roman" w:cs="Times New Roman"/>
          <w:color w:val="000000"/>
          <w:lang w:val="sr-Cyrl-CS"/>
        </w:rPr>
      </w:pPr>
    </w:p>
    <w:p w:rsidR="00086634" w:rsidRDefault="00086634" w:rsidP="00D55B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sr-Cyrl-RS"/>
        </w:rPr>
      </w:pPr>
    </w:p>
    <w:p w:rsidR="00737B3A" w:rsidRDefault="00737B3A" w:rsidP="00737B3A">
      <w:pPr>
        <w:rPr>
          <w:rFonts w:ascii="Times New Roman" w:eastAsia="Calibri" w:hAnsi="Times New Roman" w:cs="Times New Roman"/>
          <w:noProof/>
          <w:lang w:val="sr-Cyrl-CS"/>
        </w:rPr>
      </w:pPr>
      <w:r w:rsidRPr="00737B3A">
        <w:rPr>
          <w:rFonts w:ascii="Times New Roman" w:eastAsia="Calibri" w:hAnsi="Times New Roman" w:cs="Times New Roman"/>
          <w:noProof/>
          <w:lang w:val="sr-Cyrl-CS"/>
        </w:rPr>
        <w:t xml:space="preserve">Молим Вас да у складу са чланом 20 став 6. Закона о јавним набавкама потврдите пријем одговора путем e mail-a: </w:t>
      </w:r>
      <w:hyperlink r:id="rId6" w:history="1">
        <w:r w:rsidRPr="00737B3A">
          <w:rPr>
            <w:rFonts w:ascii="Times New Roman" w:eastAsia="Calibri" w:hAnsi="Times New Roman" w:cs="Times New Roman"/>
            <w:noProof/>
            <w:color w:val="0000FF"/>
            <w:u w:val="single"/>
            <w:lang w:val="sr-Cyrl-CS"/>
          </w:rPr>
          <w:t>m</w:t>
        </w:r>
        <w:r w:rsidRPr="00737B3A">
          <w:rPr>
            <w:rFonts w:ascii="Times New Roman" w:eastAsia="Calibri" w:hAnsi="Times New Roman" w:cs="Times New Roman"/>
            <w:noProof/>
            <w:color w:val="0000FF"/>
            <w:u w:val="single"/>
          </w:rPr>
          <w:t>irjana.radivojevic</w:t>
        </w:r>
        <w:r w:rsidRPr="00737B3A">
          <w:rPr>
            <w:rFonts w:ascii="Times New Roman" w:eastAsia="Calibri" w:hAnsi="Times New Roman" w:cs="Times New Roman"/>
            <w:noProof/>
            <w:color w:val="0000FF"/>
            <w:u w:val="single"/>
            <w:lang w:val="sr-Cyrl-CS"/>
          </w:rPr>
          <w:t>@mup.gov.rs</w:t>
        </w:r>
      </w:hyperlink>
      <w:r w:rsidRPr="00737B3A">
        <w:rPr>
          <w:rFonts w:ascii="Times New Roman" w:eastAsia="Calibri" w:hAnsi="Times New Roman" w:cs="Times New Roman"/>
          <w:noProof/>
          <w:lang w:val="sr-Cyrl-CS"/>
        </w:rPr>
        <w:t>.</w:t>
      </w:r>
    </w:p>
    <w:p w:rsidR="004247A4" w:rsidRDefault="004247A4" w:rsidP="00737B3A">
      <w:pPr>
        <w:rPr>
          <w:rFonts w:ascii="Times New Roman" w:eastAsia="Calibri" w:hAnsi="Times New Roman" w:cs="Times New Roman"/>
          <w:noProof/>
          <w:lang w:val="sr-Cyrl-CS"/>
        </w:rPr>
      </w:pPr>
    </w:p>
    <w:p w:rsidR="004247A4" w:rsidRPr="00737B3A" w:rsidRDefault="004247A4" w:rsidP="00737B3A">
      <w:pPr>
        <w:rPr>
          <w:rFonts w:ascii="Times New Roman" w:eastAsia="Calibri" w:hAnsi="Times New Roman" w:cs="Times New Roman"/>
          <w:noProof/>
          <w:lang w:val="sr-Cyrl-CS"/>
        </w:rPr>
      </w:pPr>
    </w:p>
    <w:p w:rsidR="00737B3A" w:rsidRPr="00737B3A" w:rsidRDefault="00737B3A" w:rsidP="00737B3A">
      <w:pPr>
        <w:rPr>
          <w:rFonts w:ascii="Times New Roman" w:eastAsia="Calibri" w:hAnsi="Times New Roman" w:cs="Times New Roman"/>
          <w:noProof/>
          <w:lang w:val="sr-Cyrl-CS"/>
        </w:rPr>
      </w:pPr>
      <w:r w:rsidRPr="00737B3A">
        <w:rPr>
          <w:rFonts w:ascii="Times New Roman" w:eastAsia="Calibri" w:hAnsi="Times New Roman" w:cs="Times New Roman"/>
          <w:noProof/>
          <w:lang w:val="sr-Cyrl-CS"/>
        </w:rPr>
        <w:tab/>
      </w:r>
      <w:r w:rsidRPr="00737B3A">
        <w:rPr>
          <w:rFonts w:ascii="Times New Roman" w:eastAsia="Calibri" w:hAnsi="Times New Roman" w:cs="Times New Roman"/>
          <w:noProof/>
          <w:lang w:val="sr-Cyrl-CS"/>
        </w:rPr>
        <w:tab/>
      </w:r>
      <w:r w:rsidRPr="00737B3A">
        <w:rPr>
          <w:rFonts w:ascii="Times New Roman" w:eastAsia="Calibri" w:hAnsi="Times New Roman" w:cs="Times New Roman"/>
          <w:noProof/>
          <w:lang w:val="sr-Cyrl-CS"/>
        </w:rPr>
        <w:tab/>
      </w:r>
      <w:r w:rsidRPr="00737B3A">
        <w:rPr>
          <w:rFonts w:ascii="Times New Roman" w:eastAsia="Calibri" w:hAnsi="Times New Roman" w:cs="Times New Roman"/>
          <w:noProof/>
          <w:lang w:val="sr-Cyrl-CS"/>
        </w:rPr>
        <w:tab/>
      </w:r>
      <w:r w:rsidRPr="00737B3A">
        <w:rPr>
          <w:rFonts w:ascii="Times New Roman" w:eastAsia="Calibri" w:hAnsi="Times New Roman" w:cs="Times New Roman"/>
          <w:noProof/>
          <w:lang w:val="sr-Cyrl-CS"/>
        </w:rPr>
        <w:tab/>
      </w:r>
      <w:r w:rsidRPr="00737B3A">
        <w:rPr>
          <w:rFonts w:ascii="Times New Roman" w:eastAsia="Calibri" w:hAnsi="Times New Roman" w:cs="Times New Roman"/>
          <w:noProof/>
          <w:lang w:val="sr-Cyrl-CS"/>
        </w:rPr>
        <w:tab/>
      </w:r>
      <w:r w:rsidRPr="00737B3A">
        <w:rPr>
          <w:rFonts w:ascii="Times New Roman" w:eastAsia="Calibri" w:hAnsi="Times New Roman" w:cs="Times New Roman"/>
          <w:noProof/>
          <w:lang w:val="sr-Cyrl-CS"/>
        </w:rPr>
        <w:tab/>
      </w:r>
      <w:r w:rsidRPr="00737B3A">
        <w:rPr>
          <w:rFonts w:ascii="Times New Roman" w:eastAsia="Calibri" w:hAnsi="Times New Roman" w:cs="Times New Roman"/>
          <w:noProof/>
          <w:lang w:val="sr-Cyrl-CS"/>
        </w:rPr>
        <w:tab/>
      </w:r>
      <w:r w:rsidR="004D764E">
        <w:rPr>
          <w:rFonts w:ascii="Times New Roman" w:eastAsia="Calibri" w:hAnsi="Times New Roman" w:cs="Times New Roman"/>
          <w:noProof/>
          <w:lang w:val="sr-Cyrl-CS"/>
        </w:rPr>
        <w:t xml:space="preserve">   </w:t>
      </w:r>
      <w:r w:rsidR="00177E62">
        <w:rPr>
          <w:rFonts w:ascii="Times New Roman" w:eastAsia="Calibri" w:hAnsi="Times New Roman" w:cs="Times New Roman"/>
          <w:noProof/>
          <w:lang w:val="sr-Cyrl-CS"/>
        </w:rPr>
        <w:t xml:space="preserve">                  </w:t>
      </w:r>
      <w:r w:rsidR="004D764E">
        <w:rPr>
          <w:rFonts w:ascii="Times New Roman" w:eastAsia="Calibri" w:hAnsi="Times New Roman" w:cs="Times New Roman"/>
          <w:noProof/>
          <w:lang w:val="sr-Cyrl-CS"/>
        </w:rPr>
        <w:t xml:space="preserve">   </w:t>
      </w:r>
      <w:r w:rsidRPr="00737B3A">
        <w:rPr>
          <w:rFonts w:ascii="Times New Roman" w:eastAsia="Calibri" w:hAnsi="Times New Roman" w:cs="Times New Roman"/>
          <w:noProof/>
          <w:lang w:val="sr-Cyrl-CS"/>
        </w:rPr>
        <w:t>ЧЛАН КОМИСИЈЕ</w:t>
      </w:r>
    </w:p>
    <w:p w:rsidR="00737B3A" w:rsidRPr="00737B3A" w:rsidRDefault="00737B3A" w:rsidP="00737B3A">
      <w:pPr>
        <w:ind w:left="5760" w:firstLine="720"/>
        <w:rPr>
          <w:rFonts w:ascii="Times New Roman" w:eastAsia="Calibri" w:hAnsi="Times New Roman" w:cs="Times New Roman"/>
          <w:noProof/>
        </w:rPr>
      </w:pPr>
      <w:r w:rsidRPr="00737B3A">
        <w:rPr>
          <w:rFonts w:ascii="Times New Roman" w:eastAsia="Calibri" w:hAnsi="Times New Roman" w:cs="Times New Roman"/>
          <w:noProof/>
          <w:lang w:val="sr-Cyrl-CS"/>
        </w:rPr>
        <w:t>МИРЈАНА РАДИВОЈЕВИЋ С.Р.</w:t>
      </w:r>
    </w:p>
    <w:p w:rsidR="001F10EB" w:rsidRPr="00737B3A" w:rsidRDefault="001F10EB" w:rsidP="001F10EB">
      <w:pPr>
        <w:tabs>
          <w:tab w:val="left" w:pos="5730"/>
          <w:tab w:val="left" w:pos="10260"/>
        </w:tabs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</w:p>
    <w:p w:rsidR="001F10EB" w:rsidRPr="00737B3A" w:rsidRDefault="00737B3A" w:rsidP="001F10EB">
      <w:pPr>
        <w:tabs>
          <w:tab w:val="left" w:pos="5730"/>
          <w:tab w:val="left" w:pos="10260"/>
        </w:tabs>
        <w:spacing w:after="0" w:line="240" w:lineRule="auto"/>
        <w:rPr>
          <w:rFonts w:ascii="Times New Roman" w:eastAsia="Times New Roman" w:hAnsi="Times New Roman" w:cs="Times New Roman"/>
          <w:b/>
          <w:u w:val="single"/>
          <w:lang w:val="sr-Cyrl-RS"/>
        </w:rPr>
      </w:pPr>
      <w:r w:rsidRPr="00737B3A">
        <w:rPr>
          <w:rFonts w:ascii="Times New Roman" w:eastAsia="Times New Roman" w:hAnsi="Times New Roman" w:cs="Times New Roman"/>
          <w:b/>
          <w:u w:val="single"/>
        </w:rPr>
        <w:t xml:space="preserve">                                                                                   </w:t>
      </w:r>
      <w:r w:rsidRPr="00737B3A">
        <w:rPr>
          <w:rFonts w:ascii="Times New Roman" w:eastAsia="Times New Roman" w:hAnsi="Times New Roman" w:cs="Times New Roman"/>
          <w:b/>
          <w:u w:val="single"/>
          <w:lang w:val="sr-Cyrl-RS"/>
        </w:rPr>
        <w:t xml:space="preserve">                           </w:t>
      </w:r>
    </w:p>
    <w:p w:rsidR="004F421F" w:rsidRPr="00737B3A" w:rsidRDefault="004F421F">
      <w:pPr>
        <w:rPr>
          <w:rFonts w:ascii="Times New Roman" w:hAnsi="Times New Roman" w:cs="Times New Roman"/>
          <w:b/>
          <w:u w:val="single"/>
        </w:rPr>
      </w:pPr>
    </w:p>
    <w:p w:rsidR="004F421F" w:rsidRPr="00737B3A" w:rsidRDefault="004F421F">
      <w:pPr>
        <w:rPr>
          <w:rFonts w:ascii="Times New Roman" w:hAnsi="Times New Roman" w:cs="Times New Roman"/>
          <w:b/>
          <w:u w:val="single"/>
        </w:rPr>
      </w:pPr>
    </w:p>
    <w:p w:rsidR="004F421F" w:rsidRPr="00737B3A" w:rsidRDefault="004F421F">
      <w:pPr>
        <w:rPr>
          <w:rFonts w:ascii="Times New Roman" w:hAnsi="Times New Roman" w:cs="Times New Roman"/>
          <w:b/>
          <w:u w:val="single"/>
        </w:rPr>
      </w:pPr>
    </w:p>
    <w:p w:rsidR="004F421F" w:rsidRDefault="004F421F">
      <w:pPr>
        <w:rPr>
          <w:rFonts w:ascii="Times New Roman" w:hAnsi="Times New Roman" w:cs="Times New Roman"/>
        </w:rPr>
      </w:pPr>
    </w:p>
    <w:p w:rsidR="004F421F" w:rsidRDefault="004F421F">
      <w:pPr>
        <w:rPr>
          <w:rFonts w:ascii="Times New Roman" w:hAnsi="Times New Roman" w:cs="Times New Roman"/>
          <w:lang w:val="sr-Cyrl-RS"/>
        </w:rPr>
      </w:pPr>
    </w:p>
    <w:p w:rsidR="00737B3A" w:rsidRPr="00737B3A" w:rsidRDefault="00737B3A">
      <w:pPr>
        <w:rPr>
          <w:rFonts w:ascii="Times New Roman" w:hAnsi="Times New Roman" w:cs="Times New Roman"/>
          <w:lang w:val="sr-Cyrl-RS"/>
        </w:rPr>
      </w:pPr>
    </w:p>
    <w:sectPr w:rsidR="00737B3A" w:rsidRPr="00737B3A" w:rsidSect="004B1A75">
      <w:pgSz w:w="12240" w:h="15840"/>
      <w:pgMar w:top="720" w:right="99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F14E3"/>
    <w:multiLevelType w:val="hybridMultilevel"/>
    <w:tmpl w:val="75469E4E"/>
    <w:lvl w:ilvl="0" w:tplc="5992BC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1A0019">
      <w:start w:val="1"/>
      <w:numFmt w:val="lowerLetter"/>
      <w:lvlText w:val="%2."/>
      <w:lvlJc w:val="left"/>
      <w:pPr>
        <w:ind w:left="1440" w:hanging="360"/>
      </w:pPr>
    </w:lvl>
    <w:lvl w:ilvl="2" w:tplc="081A001B">
      <w:start w:val="1"/>
      <w:numFmt w:val="lowerRoman"/>
      <w:lvlText w:val="%3."/>
      <w:lvlJc w:val="right"/>
      <w:pPr>
        <w:ind w:left="2160" w:hanging="180"/>
      </w:pPr>
    </w:lvl>
    <w:lvl w:ilvl="3" w:tplc="081A000F">
      <w:start w:val="1"/>
      <w:numFmt w:val="decimal"/>
      <w:lvlText w:val="%4."/>
      <w:lvlJc w:val="left"/>
      <w:pPr>
        <w:ind w:left="2880" w:hanging="360"/>
      </w:pPr>
    </w:lvl>
    <w:lvl w:ilvl="4" w:tplc="081A0019">
      <w:start w:val="1"/>
      <w:numFmt w:val="lowerLetter"/>
      <w:lvlText w:val="%5."/>
      <w:lvlJc w:val="left"/>
      <w:pPr>
        <w:ind w:left="3600" w:hanging="360"/>
      </w:pPr>
    </w:lvl>
    <w:lvl w:ilvl="5" w:tplc="081A001B">
      <w:start w:val="1"/>
      <w:numFmt w:val="lowerRoman"/>
      <w:lvlText w:val="%6."/>
      <w:lvlJc w:val="right"/>
      <w:pPr>
        <w:ind w:left="4320" w:hanging="180"/>
      </w:pPr>
    </w:lvl>
    <w:lvl w:ilvl="6" w:tplc="081A000F">
      <w:start w:val="1"/>
      <w:numFmt w:val="decimal"/>
      <w:lvlText w:val="%7."/>
      <w:lvlJc w:val="left"/>
      <w:pPr>
        <w:ind w:left="5040" w:hanging="360"/>
      </w:pPr>
    </w:lvl>
    <w:lvl w:ilvl="7" w:tplc="081A0019">
      <w:start w:val="1"/>
      <w:numFmt w:val="lowerLetter"/>
      <w:lvlText w:val="%8."/>
      <w:lvlJc w:val="left"/>
      <w:pPr>
        <w:ind w:left="5760" w:hanging="360"/>
      </w:pPr>
    </w:lvl>
    <w:lvl w:ilvl="8" w:tplc="08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01A8E"/>
    <w:multiLevelType w:val="hybridMultilevel"/>
    <w:tmpl w:val="B55AAA3A"/>
    <w:lvl w:ilvl="0" w:tplc="5BCE589C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2B6949"/>
    <w:multiLevelType w:val="hybridMultilevel"/>
    <w:tmpl w:val="7AB010E2"/>
    <w:lvl w:ilvl="0" w:tplc="FED0FF2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17B4824"/>
    <w:multiLevelType w:val="hybridMultilevel"/>
    <w:tmpl w:val="C742AC30"/>
    <w:lvl w:ilvl="0" w:tplc="94005510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1DE"/>
    <w:rsid w:val="000231DE"/>
    <w:rsid w:val="000272F3"/>
    <w:rsid w:val="000631EB"/>
    <w:rsid w:val="00086634"/>
    <w:rsid w:val="000C3ABD"/>
    <w:rsid w:val="000F4E96"/>
    <w:rsid w:val="00177E62"/>
    <w:rsid w:val="00185B2A"/>
    <w:rsid w:val="0019079C"/>
    <w:rsid w:val="0019779B"/>
    <w:rsid w:val="001E2042"/>
    <w:rsid w:val="001E7A2A"/>
    <w:rsid w:val="001F10EB"/>
    <w:rsid w:val="002612BA"/>
    <w:rsid w:val="002D6159"/>
    <w:rsid w:val="003561F1"/>
    <w:rsid w:val="004247A4"/>
    <w:rsid w:val="004B1A75"/>
    <w:rsid w:val="004D764E"/>
    <w:rsid w:val="004F421F"/>
    <w:rsid w:val="005058AD"/>
    <w:rsid w:val="00583DE3"/>
    <w:rsid w:val="005C69DF"/>
    <w:rsid w:val="00661694"/>
    <w:rsid w:val="006C36B5"/>
    <w:rsid w:val="00737B3A"/>
    <w:rsid w:val="00815F77"/>
    <w:rsid w:val="008B3EDD"/>
    <w:rsid w:val="009746E9"/>
    <w:rsid w:val="00982F93"/>
    <w:rsid w:val="009B56F5"/>
    <w:rsid w:val="009B71A9"/>
    <w:rsid w:val="00AB0FC2"/>
    <w:rsid w:val="00AE3FD8"/>
    <w:rsid w:val="00BB76F8"/>
    <w:rsid w:val="00D40D67"/>
    <w:rsid w:val="00D55BF5"/>
    <w:rsid w:val="00D6297B"/>
    <w:rsid w:val="00E57F43"/>
    <w:rsid w:val="00F9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3EDD"/>
    <w:pPr>
      <w:spacing w:after="0" w:line="240" w:lineRule="auto"/>
    </w:pPr>
    <w:rPr>
      <w:noProof/>
    </w:rPr>
  </w:style>
  <w:style w:type="paragraph" w:styleId="ListParagraph">
    <w:name w:val="List Paragraph"/>
    <w:basedOn w:val="Normal"/>
    <w:uiPriority w:val="34"/>
    <w:qFormat/>
    <w:rsid w:val="008B3EDD"/>
    <w:pPr>
      <w:ind w:left="720"/>
      <w:contextualSpacing/>
    </w:pPr>
    <w:rPr>
      <w:noProof/>
    </w:rPr>
  </w:style>
  <w:style w:type="paragraph" w:customStyle="1" w:styleId="Style6">
    <w:name w:val="Style6"/>
    <w:basedOn w:val="Normal"/>
    <w:uiPriority w:val="99"/>
    <w:rsid w:val="000631EB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12">
    <w:name w:val="Font Style12"/>
    <w:basedOn w:val="DefaultParagraphFont"/>
    <w:uiPriority w:val="99"/>
    <w:rsid w:val="000631EB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table" w:styleId="TableGrid">
    <w:name w:val="Table Grid"/>
    <w:basedOn w:val="TableNormal"/>
    <w:uiPriority w:val="59"/>
    <w:rsid w:val="00185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3EDD"/>
    <w:pPr>
      <w:spacing w:after="0" w:line="240" w:lineRule="auto"/>
    </w:pPr>
    <w:rPr>
      <w:noProof/>
    </w:rPr>
  </w:style>
  <w:style w:type="paragraph" w:styleId="ListParagraph">
    <w:name w:val="List Paragraph"/>
    <w:basedOn w:val="Normal"/>
    <w:uiPriority w:val="34"/>
    <w:qFormat/>
    <w:rsid w:val="008B3EDD"/>
    <w:pPr>
      <w:ind w:left="720"/>
      <w:contextualSpacing/>
    </w:pPr>
    <w:rPr>
      <w:noProof/>
    </w:rPr>
  </w:style>
  <w:style w:type="paragraph" w:customStyle="1" w:styleId="Style6">
    <w:name w:val="Style6"/>
    <w:basedOn w:val="Normal"/>
    <w:uiPriority w:val="99"/>
    <w:rsid w:val="000631EB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12">
    <w:name w:val="Font Style12"/>
    <w:basedOn w:val="DefaultParagraphFont"/>
    <w:uiPriority w:val="99"/>
    <w:rsid w:val="000631EB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table" w:styleId="TableGrid">
    <w:name w:val="Table Grid"/>
    <w:basedOn w:val="TableNormal"/>
    <w:uiPriority w:val="59"/>
    <w:rsid w:val="00185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421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4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3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2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754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7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3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1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9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7313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1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9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7053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rjana.radivojevic@mup.gov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Radivojevic</dc:creator>
  <cp:keywords/>
  <dc:description/>
  <cp:lastModifiedBy>Mirjana Radivojevic</cp:lastModifiedBy>
  <cp:revision>37</cp:revision>
  <cp:lastPrinted>2015-05-25T11:06:00Z</cp:lastPrinted>
  <dcterms:created xsi:type="dcterms:W3CDTF">2015-05-19T08:05:00Z</dcterms:created>
  <dcterms:modified xsi:type="dcterms:W3CDTF">2015-05-26T12:40:00Z</dcterms:modified>
</cp:coreProperties>
</file>